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5030B6">
        <w:rPr>
          <w:rFonts w:ascii="Times New Roman" w:hAnsi="Times New Roman" w:cs="Times New Roman"/>
          <w:sz w:val="28"/>
          <w:szCs w:val="28"/>
        </w:rPr>
        <w:t>30 сентября</w:t>
      </w:r>
      <w:r w:rsidR="00764956">
        <w:rPr>
          <w:rFonts w:ascii="Times New Roman" w:hAnsi="Times New Roman" w:cs="Times New Roman"/>
          <w:sz w:val="28"/>
          <w:szCs w:val="28"/>
        </w:rPr>
        <w:t xml:space="preserve"> 2022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</w:t>
      </w:r>
      <w:bookmarkStart w:id="0" w:name="_GoBack"/>
      <w:bookmarkEnd w:id="0"/>
      <w:r w:rsidRPr="00F254C4">
        <w:rPr>
          <w:rFonts w:ascii="Times New Roman" w:hAnsi="Times New Roman" w:cs="Times New Roman"/>
          <w:sz w:val="28"/>
          <w:szCs w:val="28"/>
        </w:rPr>
        <w:t>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6604" w:rsidRPr="00C05A65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30B6" w:rsidRDefault="005030B6" w:rsidP="005030B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Калешеву Алину Кайратовну</w:t>
      </w:r>
    </w:p>
    <w:p w:rsidR="005030B6" w:rsidRPr="00234E85" w:rsidRDefault="005030B6" w:rsidP="005030B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Тонаканяна Арама</w:t>
      </w:r>
    </w:p>
    <w:p w:rsidR="006F24D7" w:rsidRPr="000330C7" w:rsidRDefault="006F24D7" w:rsidP="006F24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8"/>
        </w:rPr>
        <w:t>ин Российской Федерации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, с 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030B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письменного согласия:</w:t>
      </w:r>
    </w:p>
    <w:p w:rsidR="006F24D7" w:rsidRDefault="005030B6" w:rsidP="006F24D7">
      <w:pPr>
        <w:pStyle w:val="ConsPlusNormal"/>
        <w:tabs>
          <w:tab w:val="left" w:pos="1276"/>
          <w:tab w:val="left" w:pos="549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Санникову Викторию Михайловну</w:t>
      </w:r>
    </w:p>
    <w:p w:rsidR="006F24D7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Pr="00234E85" w:rsidRDefault="006F24D7" w:rsidP="00764956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24D7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60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030B6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7</cp:revision>
  <cp:lastPrinted>2021-07-01T12:51:00Z</cp:lastPrinted>
  <dcterms:created xsi:type="dcterms:W3CDTF">2021-10-14T12:09:00Z</dcterms:created>
  <dcterms:modified xsi:type="dcterms:W3CDTF">2022-10-27T07:02:00Z</dcterms:modified>
</cp:coreProperties>
</file>